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F05" w:rsidRDefault="00296BCB" w:rsidP="00296BCB">
      <w:pPr>
        <w:jc w:val="center"/>
        <w:rPr>
          <w:rFonts w:ascii="Arial" w:hAnsi="Arial" w:cs="Arial"/>
          <w:sz w:val="47"/>
          <w:szCs w:val="47"/>
        </w:rPr>
      </w:pPr>
      <w:r w:rsidRPr="00296BCB">
        <w:rPr>
          <w:rFonts w:ascii="Arial" w:hAnsi="Arial" w:cs="Arial"/>
          <w:sz w:val="47"/>
          <w:szCs w:val="47"/>
        </w:rPr>
        <w:t>Digital Wellbeing: Tips for Isolation</w:t>
      </w:r>
    </w:p>
    <w:p w:rsidR="006E2D40" w:rsidRDefault="006E2D40" w:rsidP="006E2D40">
      <w:pPr>
        <w:pStyle w:val="04xlpa"/>
        <w:rPr>
          <w:rFonts w:ascii="Arial" w:eastAsiaTheme="minorHAnsi" w:hAnsi="Arial" w:cs="Arial"/>
          <w:sz w:val="47"/>
          <w:szCs w:val="47"/>
          <w:lang w:eastAsia="en-US"/>
        </w:rPr>
      </w:pPr>
    </w:p>
    <w:p w:rsidR="00296BCB" w:rsidRPr="00296BCB" w:rsidRDefault="00296BCB" w:rsidP="006E2D40">
      <w:pPr>
        <w:pStyle w:val="04xlpa"/>
        <w:rPr>
          <w:rStyle w:val="jsgrdq"/>
          <w:rFonts w:ascii="Arial" w:hAnsi="Arial" w:cs="Arial"/>
          <w:sz w:val="22"/>
          <w:szCs w:val="22"/>
        </w:rPr>
      </w:pPr>
      <w:bookmarkStart w:id="0" w:name="_GoBack"/>
      <w:bookmarkEnd w:id="0"/>
      <w:r w:rsidRPr="00296BCB">
        <w:rPr>
          <w:rStyle w:val="jsgrdq"/>
          <w:rFonts w:ascii="Arial" w:hAnsi="Arial" w:cs="Arial"/>
          <w:sz w:val="22"/>
          <w:szCs w:val="22"/>
        </w:rPr>
        <w:t>A few tips for students and staff on getting through social distancing and isolation</w:t>
      </w:r>
      <w:r w:rsidRPr="00296BCB">
        <w:rPr>
          <w:rStyle w:val="jsgrdq"/>
          <w:rFonts w:ascii="Arial" w:hAnsi="Arial" w:cs="Arial"/>
          <w:sz w:val="22"/>
          <w:szCs w:val="22"/>
        </w:rPr>
        <w:t xml:space="preserve"> </w:t>
      </w:r>
      <w:r w:rsidRPr="00296BCB">
        <w:rPr>
          <w:rStyle w:val="jsgrdq"/>
          <w:rFonts w:ascii="Arial" w:hAnsi="Arial" w:cs="Arial"/>
          <w:sz w:val="22"/>
          <w:szCs w:val="22"/>
        </w:rPr>
        <w:t>- from Queen's Digital Skills Discovery Hub (Coming Soon!)</w:t>
      </w:r>
    </w:p>
    <w:p w:rsidR="00296BCB" w:rsidRPr="006E2D40" w:rsidRDefault="00296BCB" w:rsidP="006E2D40">
      <w:pPr>
        <w:pStyle w:val="04xlpa"/>
        <w:rPr>
          <w:rStyle w:val="jsgrdq"/>
          <w:rFonts w:ascii="Arial" w:hAnsi="Arial" w:cs="Arial"/>
          <w:b/>
          <w:color w:val="000000"/>
          <w:sz w:val="22"/>
          <w:szCs w:val="22"/>
        </w:rPr>
      </w:pPr>
      <w:r w:rsidRPr="00296BCB">
        <w:rPr>
          <w:rStyle w:val="jsgrdq"/>
          <w:rFonts w:ascii="Arial" w:hAnsi="Arial" w:cs="Arial"/>
          <w:b/>
          <w:color w:val="000000"/>
          <w:sz w:val="22"/>
          <w:szCs w:val="22"/>
        </w:rPr>
        <w:t>Look After Your Digital Wellbeing</w:t>
      </w:r>
    </w:p>
    <w:p w:rsidR="006E2D40" w:rsidRDefault="006E2D40" w:rsidP="006E2D40">
      <w:pPr>
        <w:pStyle w:val="04xlpa"/>
        <w:rPr>
          <w:rStyle w:val="jsgrdq"/>
          <w:rFonts w:ascii="Arial" w:hAnsi="Arial" w:cs="Arial"/>
          <w:b/>
          <w:color w:val="000000"/>
          <w:sz w:val="28"/>
          <w:szCs w:val="28"/>
        </w:rPr>
      </w:pPr>
    </w:p>
    <w:p w:rsidR="00296BCB" w:rsidRDefault="00296BCB" w:rsidP="006E2D40">
      <w:pPr>
        <w:pStyle w:val="04xlpa"/>
        <w:rPr>
          <w:rStyle w:val="jsgrdq"/>
          <w:rFonts w:ascii="Arial" w:hAnsi="Arial" w:cs="Arial"/>
          <w:b/>
          <w:color w:val="000000"/>
          <w:sz w:val="28"/>
          <w:szCs w:val="28"/>
        </w:rPr>
      </w:pPr>
      <w:r w:rsidRPr="00296BCB">
        <w:rPr>
          <w:rStyle w:val="jsgrdq"/>
          <w:rFonts w:ascii="Arial" w:hAnsi="Arial" w:cs="Arial"/>
          <w:b/>
          <w:color w:val="000000"/>
          <w:sz w:val="28"/>
          <w:szCs w:val="28"/>
        </w:rPr>
        <w:t>Take time to connect</w:t>
      </w:r>
    </w:p>
    <w:p w:rsidR="00296BCB" w:rsidRDefault="00296BCB" w:rsidP="006E2D40">
      <w:pPr>
        <w:pStyle w:val="04xlpa"/>
        <w:rPr>
          <w:rStyle w:val="jsgrdq"/>
          <w:rFonts w:ascii="Arial" w:hAnsi="Arial" w:cs="Arial"/>
          <w:color w:val="000000"/>
          <w:sz w:val="22"/>
          <w:szCs w:val="22"/>
        </w:rPr>
      </w:pPr>
      <w:r w:rsidRPr="00296BCB">
        <w:rPr>
          <w:rStyle w:val="jsgrdq"/>
          <w:rFonts w:ascii="Arial" w:hAnsi="Arial" w:cs="Arial"/>
          <w:color w:val="000000"/>
          <w:sz w:val="22"/>
          <w:szCs w:val="22"/>
        </w:rPr>
        <w:t>Find new ways to keep in touch through digital means. Build online communities and learn how to connect with people in new and different ways. For example, make plans to video chat with people or groups you’d normally see in person. Arrange phone calls or send instant messages. It’s important to maintain contact and support each other through this difficult time.</w:t>
      </w:r>
    </w:p>
    <w:p w:rsidR="00296BCB" w:rsidRDefault="00296BCB" w:rsidP="006E2D40">
      <w:pPr>
        <w:pStyle w:val="04xlpa"/>
        <w:rPr>
          <w:rStyle w:val="jsgrdq"/>
          <w:rFonts w:ascii="Arial" w:hAnsi="Arial" w:cs="Arial"/>
          <w:b/>
          <w:color w:val="000000"/>
          <w:sz w:val="28"/>
          <w:szCs w:val="28"/>
        </w:rPr>
      </w:pPr>
      <w:r w:rsidRPr="00296BCB">
        <w:rPr>
          <w:rStyle w:val="jsgrdq"/>
          <w:rFonts w:ascii="Arial" w:hAnsi="Arial" w:cs="Arial"/>
          <w:b/>
          <w:color w:val="000000"/>
          <w:sz w:val="28"/>
          <w:szCs w:val="28"/>
        </w:rPr>
        <w:t>Limit your intake of news and streamline information from digital sources</w:t>
      </w:r>
    </w:p>
    <w:p w:rsidR="00296BCB" w:rsidRDefault="00296BCB" w:rsidP="006E2D40">
      <w:pPr>
        <w:pStyle w:val="04xlpa"/>
        <w:rPr>
          <w:rStyle w:val="jsgrdq"/>
          <w:rFonts w:ascii="Arial" w:hAnsi="Arial" w:cs="Arial"/>
          <w:color w:val="000000"/>
          <w:sz w:val="22"/>
          <w:szCs w:val="22"/>
        </w:rPr>
      </w:pPr>
      <w:r w:rsidRPr="00296BCB">
        <w:rPr>
          <w:rStyle w:val="jsgrdq"/>
          <w:rFonts w:ascii="Arial" w:hAnsi="Arial" w:cs="Arial"/>
          <w:color w:val="000000"/>
          <w:sz w:val="22"/>
          <w:szCs w:val="22"/>
        </w:rPr>
        <w:t>It’s only natural that we want to keep up to date with events as they unfold, but be careful where you get your news and health information from. Stick to reputable news sources – e.g. keep up to date with Queen’s FAQs and advice and guidance from Student Wellbeing. For health</w:t>
      </w:r>
      <w:r>
        <w:rPr>
          <w:rFonts w:ascii="Arial" w:hAnsi="Arial" w:cs="Arial"/>
          <w:color w:val="000000"/>
          <w:sz w:val="22"/>
          <w:szCs w:val="22"/>
        </w:rPr>
        <w:t xml:space="preserve"> </w:t>
      </w:r>
      <w:r w:rsidRPr="00296BCB">
        <w:rPr>
          <w:rStyle w:val="jsgrdq"/>
          <w:rFonts w:ascii="Arial" w:hAnsi="Arial" w:cs="Arial"/>
          <w:color w:val="000000"/>
          <w:sz w:val="22"/>
          <w:szCs w:val="22"/>
        </w:rPr>
        <w:t>information use the NHS website.</w:t>
      </w:r>
    </w:p>
    <w:p w:rsidR="00296BCB" w:rsidRDefault="00296BCB" w:rsidP="006E2D40">
      <w:pPr>
        <w:pStyle w:val="04xlpa"/>
        <w:rPr>
          <w:rStyle w:val="jsgrdq"/>
          <w:rFonts w:ascii="Arial" w:hAnsi="Arial" w:cs="Arial"/>
          <w:b/>
          <w:sz w:val="28"/>
          <w:szCs w:val="28"/>
        </w:rPr>
      </w:pPr>
      <w:r w:rsidRPr="00296BCB">
        <w:rPr>
          <w:rStyle w:val="jsgrdq"/>
          <w:rFonts w:ascii="Arial" w:hAnsi="Arial" w:cs="Arial"/>
          <w:b/>
          <w:sz w:val="28"/>
          <w:szCs w:val="28"/>
        </w:rPr>
        <w:t>Set digital boundaries for yourself</w:t>
      </w:r>
    </w:p>
    <w:p w:rsidR="00296BCB" w:rsidRDefault="00296BCB" w:rsidP="006E2D40">
      <w:pPr>
        <w:pStyle w:val="04xlpa"/>
        <w:rPr>
          <w:rStyle w:val="jsgrdq"/>
          <w:rFonts w:ascii="Arial" w:hAnsi="Arial" w:cs="Arial"/>
          <w:color w:val="000000"/>
          <w:sz w:val="22"/>
          <w:szCs w:val="22"/>
        </w:rPr>
      </w:pPr>
      <w:r w:rsidRPr="00296BCB">
        <w:rPr>
          <w:rStyle w:val="jsgrdq"/>
          <w:rFonts w:ascii="Arial" w:hAnsi="Arial" w:cs="Arial"/>
          <w:color w:val="000000"/>
          <w:sz w:val="22"/>
          <w:szCs w:val="22"/>
        </w:rPr>
        <w:t>Online communities can provide you with much needed peer support, but also don’t be afraid to set some boundaries. If talk of current events is causing you stress and affecting your wellbeing, think about ditching your device, limit what you look at or the number of devices that you use. Communicate this to friends and connections, so they are aware of it when keeping in touch.</w:t>
      </w:r>
    </w:p>
    <w:p w:rsidR="00296BCB" w:rsidRDefault="00296BCB" w:rsidP="006E2D40">
      <w:pPr>
        <w:pStyle w:val="04xlpa"/>
        <w:rPr>
          <w:rStyle w:val="jsgrdq"/>
          <w:rFonts w:ascii="Arial" w:hAnsi="Arial" w:cs="Arial"/>
          <w:b/>
          <w:color w:val="000000"/>
          <w:sz w:val="28"/>
          <w:szCs w:val="28"/>
        </w:rPr>
      </w:pPr>
      <w:r w:rsidRPr="00296BCB">
        <w:rPr>
          <w:rStyle w:val="jsgrdq"/>
          <w:rFonts w:ascii="Arial" w:hAnsi="Arial" w:cs="Arial"/>
          <w:b/>
          <w:color w:val="000000"/>
          <w:sz w:val="28"/>
          <w:szCs w:val="28"/>
        </w:rPr>
        <w:t>Find new learning and/or leisure</w:t>
      </w:r>
    </w:p>
    <w:p w:rsidR="00296BCB" w:rsidRDefault="00296BCB" w:rsidP="006E2D40">
      <w:pPr>
        <w:pStyle w:val="04xlpa"/>
        <w:rPr>
          <w:rStyle w:val="jsgrdq"/>
          <w:rFonts w:ascii="Arial" w:hAnsi="Arial" w:cs="Arial"/>
          <w:color w:val="000000"/>
          <w:sz w:val="22"/>
          <w:szCs w:val="22"/>
        </w:rPr>
      </w:pPr>
      <w:r w:rsidRPr="00296BCB">
        <w:rPr>
          <w:rStyle w:val="jsgrdq"/>
          <w:rFonts w:ascii="Arial" w:hAnsi="Arial" w:cs="Arial"/>
          <w:color w:val="000000"/>
          <w:sz w:val="22"/>
          <w:szCs w:val="22"/>
        </w:rPr>
        <w:t>You can use digital opportunities to build your knowledge, skills or experiences in a positive way. They don’t always have to be subject specific. If you want to take this opportunity to take an online course, or learn a new skill online. For example, learning a new language or listening to a series of podcasts may add to your learning but also may be enjoyable.</w:t>
      </w:r>
    </w:p>
    <w:p w:rsidR="00296BCB" w:rsidRDefault="00296BCB" w:rsidP="006E2D40">
      <w:pPr>
        <w:pStyle w:val="04xlpa"/>
        <w:rPr>
          <w:rStyle w:val="jsgrdq"/>
          <w:rFonts w:ascii="Arial" w:hAnsi="Arial" w:cs="Arial"/>
          <w:b/>
          <w:color w:val="000000"/>
          <w:sz w:val="22"/>
          <w:szCs w:val="22"/>
        </w:rPr>
      </w:pPr>
      <w:r w:rsidRPr="00296BCB">
        <w:rPr>
          <w:rStyle w:val="jsgrdq"/>
          <w:rFonts w:ascii="Arial" w:hAnsi="Arial" w:cs="Arial"/>
          <w:b/>
          <w:color w:val="000000"/>
          <w:sz w:val="22"/>
          <w:szCs w:val="22"/>
        </w:rPr>
        <w:t>For the duration of social distancing there are some free courses, subscriptions, online libraries, museum tours, art exhibitions etc. that have been made available online.</w:t>
      </w:r>
    </w:p>
    <w:p w:rsidR="00296BCB" w:rsidRDefault="00296BCB" w:rsidP="006E2D40">
      <w:pPr>
        <w:pStyle w:val="04xlpa"/>
        <w:rPr>
          <w:rStyle w:val="jsgrdq"/>
          <w:rFonts w:ascii="Arial" w:hAnsi="Arial" w:cs="Arial"/>
          <w:b/>
          <w:color w:val="000000"/>
          <w:sz w:val="22"/>
          <w:szCs w:val="22"/>
        </w:rPr>
      </w:pPr>
    </w:p>
    <w:p w:rsidR="00296BCB" w:rsidRDefault="00296BCB" w:rsidP="006E2D40">
      <w:pPr>
        <w:pStyle w:val="04xlpa"/>
        <w:rPr>
          <w:rStyle w:val="jsgrdq"/>
          <w:rFonts w:ascii="Arial" w:hAnsi="Arial" w:cs="Arial"/>
          <w:b/>
          <w:color w:val="000000"/>
          <w:sz w:val="22"/>
          <w:szCs w:val="22"/>
        </w:rPr>
      </w:pPr>
    </w:p>
    <w:p w:rsidR="00296BCB" w:rsidRDefault="00296BCB" w:rsidP="006E2D40">
      <w:pPr>
        <w:pStyle w:val="04xlpa"/>
        <w:jc w:val="center"/>
        <w:rPr>
          <w:rStyle w:val="jsgrdq"/>
          <w:rFonts w:ascii="Arial" w:hAnsi="Arial" w:cs="Arial"/>
          <w:color w:val="000000"/>
          <w:sz w:val="47"/>
          <w:szCs w:val="47"/>
        </w:rPr>
      </w:pPr>
      <w:r w:rsidRPr="00296BCB">
        <w:rPr>
          <w:rStyle w:val="jsgrdq"/>
          <w:rFonts w:ascii="Arial" w:hAnsi="Arial" w:cs="Arial"/>
          <w:b/>
          <w:color w:val="000000"/>
          <w:sz w:val="47"/>
          <w:szCs w:val="47"/>
        </w:rPr>
        <w:lastRenderedPageBreak/>
        <w:t>Get Something Out of Staying in</w:t>
      </w:r>
    </w:p>
    <w:p w:rsidR="00296BCB" w:rsidRDefault="00296BCB" w:rsidP="006E2D40">
      <w:pPr>
        <w:pStyle w:val="04xlpa"/>
        <w:rPr>
          <w:rStyle w:val="jsgrdq"/>
          <w:rFonts w:ascii="Arial" w:hAnsi="Arial" w:cs="Arial"/>
          <w:color w:val="000000"/>
          <w:sz w:val="47"/>
          <w:szCs w:val="47"/>
        </w:rPr>
      </w:pPr>
    </w:p>
    <w:p w:rsidR="00296BCB" w:rsidRDefault="00296BCB" w:rsidP="006E2D40">
      <w:pPr>
        <w:pStyle w:val="04xlpa"/>
        <w:rPr>
          <w:rStyle w:val="jsgrdq"/>
          <w:rFonts w:ascii="Arial" w:hAnsi="Arial" w:cs="Arial"/>
          <w:b/>
          <w:sz w:val="28"/>
          <w:szCs w:val="28"/>
        </w:rPr>
      </w:pPr>
      <w:r w:rsidRPr="00296BCB">
        <w:rPr>
          <w:rStyle w:val="jsgrdq"/>
          <w:rFonts w:ascii="Arial" w:hAnsi="Arial" w:cs="Arial"/>
          <w:b/>
          <w:sz w:val="28"/>
          <w:szCs w:val="28"/>
        </w:rPr>
        <w:t>Take an online course:</w:t>
      </w:r>
    </w:p>
    <w:p w:rsidR="00296BCB" w:rsidRDefault="00296BCB" w:rsidP="006E2D40">
      <w:pPr>
        <w:pStyle w:val="04xlpa"/>
        <w:rPr>
          <w:rStyle w:val="jsgrdq"/>
          <w:rFonts w:ascii="Arial" w:hAnsi="Arial" w:cs="Arial"/>
          <w:color w:val="000000"/>
          <w:sz w:val="22"/>
          <w:szCs w:val="22"/>
        </w:rPr>
      </w:pPr>
      <w:r>
        <w:rPr>
          <w:rStyle w:val="jsgrdq"/>
          <w:rFonts w:ascii="Arial" w:hAnsi="Arial" w:cs="Arial"/>
          <w:b/>
          <w:sz w:val="22"/>
          <w:szCs w:val="22"/>
        </w:rPr>
        <w:t>f</w:t>
      </w:r>
      <w:r w:rsidRPr="00296BCB">
        <w:rPr>
          <w:rStyle w:val="jsgrdq"/>
          <w:rFonts w:ascii="Arial" w:hAnsi="Arial" w:cs="Arial"/>
          <w:b/>
          <w:sz w:val="22"/>
          <w:szCs w:val="22"/>
        </w:rPr>
        <w:t xml:space="preserve">uturelearn.com </w:t>
      </w:r>
      <w:r>
        <w:rPr>
          <w:rStyle w:val="jsgrdq"/>
          <w:rFonts w:ascii="Arial" w:hAnsi="Arial" w:cs="Arial"/>
          <w:b/>
          <w:sz w:val="22"/>
          <w:szCs w:val="22"/>
        </w:rPr>
        <w:t xml:space="preserve">- </w:t>
      </w:r>
      <w:r w:rsidRPr="00296BCB">
        <w:rPr>
          <w:rStyle w:val="jsgrdq"/>
          <w:rFonts w:ascii="Arial" w:hAnsi="Arial" w:cs="Arial"/>
          <w:color w:val="000000"/>
          <w:sz w:val="22"/>
          <w:szCs w:val="22"/>
        </w:rPr>
        <w:t>Offers a wide range of online courses to study for free. They have even created a collection of distance learning courses for students affected by the Coronavirus travel ban, and recommended courses for keeping busy during social distancing and isolation.</w:t>
      </w:r>
    </w:p>
    <w:p w:rsidR="00296BCB" w:rsidRDefault="00296BCB" w:rsidP="006E2D40">
      <w:pPr>
        <w:pStyle w:val="04xlpa"/>
        <w:rPr>
          <w:rStyle w:val="jsgrdq"/>
          <w:rFonts w:ascii="Arial" w:hAnsi="Arial" w:cs="Arial"/>
          <w:color w:val="000000"/>
          <w:sz w:val="22"/>
          <w:szCs w:val="22"/>
        </w:rPr>
      </w:pPr>
      <w:r>
        <w:rPr>
          <w:rStyle w:val="jsgrdq"/>
          <w:rFonts w:ascii="Arial" w:hAnsi="Arial" w:cs="Arial"/>
          <w:b/>
          <w:color w:val="000000"/>
          <w:sz w:val="22"/>
          <w:szCs w:val="22"/>
        </w:rPr>
        <w:t>c</w:t>
      </w:r>
      <w:r w:rsidRPr="00296BCB">
        <w:rPr>
          <w:rStyle w:val="jsgrdq"/>
          <w:rFonts w:ascii="Arial" w:hAnsi="Arial" w:cs="Arial"/>
          <w:b/>
          <w:color w:val="000000"/>
          <w:sz w:val="22"/>
          <w:szCs w:val="22"/>
        </w:rPr>
        <w:t>oursera.org</w:t>
      </w:r>
      <w:r>
        <w:rPr>
          <w:rStyle w:val="jsgrdq"/>
          <w:rFonts w:ascii="Arial" w:hAnsi="Arial" w:cs="Arial"/>
          <w:b/>
          <w:color w:val="000000"/>
          <w:sz w:val="22"/>
          <w:szCs w:val="22"/>
        </w:rPr>
        <w:t xml:space="preserve"> - </w:t>
      </w:r>
      <w:r w:rsidRPr="00296BCB">
        <w:rPr>
          <w:rStyle w:val="jsgrdq"/>
          <w:rFonts w:ascii="Arial" w:hAnsi="Arial" w:cs="Arial"/>
          <w:color w:val="000000"/>
          <w:sz w:val="22"/>
          <w:szCs w:val="22"/>
        </w:rPr>
        <w:t>Build skills with courses from top universities like Yale, Stanford, and leading companies like Google and IBM.</w:t>
      </w:r>
    </w:p>
    <w:p w:rsidR="00296BCB" w:rsidRDefault="00296BCB" w:rsidP="006E2D40">
      <w:pPr>
        <w:pStyle w:val="04xlpa"/>
        <w:rPr>
          <w:rStyle w:val="jsgrdq"/>
          <w:rFonts w:ascii="Arial" w:hAnsi="Arial" w:cs="Arial"/>
          <w:color w:val="000000"/>
          <w:sz w:val="22"/>
          <w:szCs w:val="22"/>
        </w:rPr>
      </w:pPr>
      <w:r>
        <w:rPr>
          <w:rStyle w:val="jsgrdq"/>
          <w:rFonts w:ascii="Arial" w:hAnsi="Arial" w:cs="Arial"/>
          <w:b/>
          <w:color w:val="000000"/>
          <w:sz w:val="22"/>
          <w:szCs w:val="22"/>
        </w:rPr>
        <w:t>d</w:t>
      </w:r>
      <w:r w:rsidRPr="00296BCB">
        <w:rPr>
          <w:rStyle w:val="jsgrdq"/>
          <w:rFonts w:ascii="Arial" w:hAnsi="Arial" w:cs="Arial"/>
          <w:b/>
          <w:color w:val="000000"/>
          <w:sz w:val="22"/>
          <w:szCs w:val="22"/>
        </w:rPr>
        <w:t>uolingo.com</w:t>
      </w:r>
      <w:r>
        <w:rPr>
          <w:rStyle w:val="jsgrdq"/>
          <w:rFonts w:ascii="Arial" w:hAnsi="Arial" w:cs="Arial"/>
          <w:b/>
          <w:color w:val="000000"/>
          <w:sz w:val="22"/>
          <w:szCs w:val="22"/>
        </w:rPr>
        <w:t xml:space="preserve"> - </w:t>
      </w:r>
      <w:r w:rsidRPr="00296BCB">
        <w:rPr>
          <w:rStyle w:val="jsgrdq"/>
          <w:rFonts w:ascii="Arial" w:hAnsi="Arial" w:cs="Arial"/>
          <w:color w:val="000000"/>
          <w:sz w:val="22"/>
          <w:szCs w:val="22"/>
        </w:rPr>
        <w:t xml:space="preserve">Choose from 30+ languages and learn online with bite-sized lessons- using </w:t>
      </w:r>
      <w:proofErr w:type="spellStart"/>
      <w:r w:rsidRPr="00296BCB">
        <w:rPr>
          <w:rStyle w:val="jsgrdq"/>
          <w:rFonts w:ascii="Arial" w:hAnsi="Arial" w:cs="Arial"/>
          <w:color w:val="000000"/>
          <w:sz w:val="22"/>
          <w:szCs w:val="22"/>
        </w:rPr>
        <w:t>Duolingo's</w:t>
      </w:r>
      <w:proofErr w:type="spellEnd"/>
      <w:r w:rsidRPr="00296BCB">
        <w:rPr>
          <w:rStyle w:val="jsgrdq"/>
          <w:rFonts w:ascii="Arial" w:hAnsi="Arial" w:cs="Arial"/>
          <w:color w:val="000000"/>
          <w:sz w:val="22"/>
          <w:szCs w:val="22"/>
        </w:rPr>
        <w:t xml:space="preserve"> free app or on the web.</w:t>
      </w:r>
    </w:p>
    <w:p w:rsidR="006E2D40" w:rsidRDefault="006E2D40" w:rsidP="006E2D40">
      <w:pPr>
        <w:pStyle w:val="04xlpa"/>
        <w:rPr>
          <w:rStyle w:val="jsgrdq"/>
          <w:rFonts w:ascii="Arial" w:hAnsi="Arial" w:cs="Arial"/>
          <w:color w:val="000000"/>
          <w:sz w:val="22"/>
          <w:szCs w:val="22"/>
        </w:rPr>
      </w:pPr>
    </w:p>
    <w:p w:rsidR="006E2D40" w:rsidRDefault="006E2D40" w:rsidP="006E2D40">
      <w:pPr>
        <w:pStyle w:val="04xlpa"/>
        <w:rPr>
          <w:rStyle w:val="jsgrdq"/>
          <w:rFonts w:ascii="Arial" w:hAnsi="Arial" w:cs="Arial"/>
          <w:color w:val="000000"/>
          <w:sz w:val="28"/>
          <w:szCs w:val="28"/>
        </w:rPr>
      </w:pPr>
      <w:r w:rsidRPr="006E2D40">
        <w:rPr>
          <w:rStyle w:val="jsgrdq"/>
          <w:rFonts w:ascii="Arial" w:hAnsi="Arial" w:cs="Arial"/>
          <w:b/>
          <w:color w:val="000000"/>
          <w:sz w:val="28"/>
          <w:szCs w:val="28"/>
        </w:rPr>
        <w:t>Avail of free E-Resources and E-Books:</w:t>
      </w:r>
    </w:p>
    <w:p w:rsidR="006E2D40" w:rsidRDefault="006E2D40" w:rsidP="006E2D40">
      <w:pPr>
        <w:pStyle w:val="04xlpa"/>
        <w:rPr>
          <w:rStyle w:val="jsgrdq"/>
          <w:rFonts w:ascii="Arial" w:hAnsi="Arial" w:cs="Arial"/>
          <w:sz w:val="22"/>
          <w:szCs w:val="22"/>
        </w:rPr>
      </w:pPr>
      <w:r w:rsidRPr="006E2D40">
        <w:rPr>
          <w:rStyle w:val="jsgrdq"/>
          <w:rFonts w:ascii="Arial" w:hAnsi="Arial" w:cs="Arial"/>
          <w:b/>
          <w:sz w:val="22"/>
          <w:szCs w:val="22"/>
        </w:rPr>
        <w:t>Browse the library catalogue (</w:t>
      </w:r>
      <w:proofErr w:type="spellStart"/>
      <w:r w:rsidRPr="006E2D40">
        <w:rPr>
          <w:rStyle w:val="jsgrdq"/>
          <w:rFonts w:ascii="Arial" w:hAnsi="Arial" w:cs="Arial"/>
          <w:b/>
          <w:sz w:val="22"/>
          <w:szCs w:val="22"/>
        </w:rPr>
        <w:t>QCat</w:t>
      </w:r>
      <w:proofErr w:type="spellEnd"/>
      <w:r w:rsidRPr="006E2D40">
        <w:rPr>
          <w:rStyle w:val="jsgrdq"/>
          <w:rFonts w:ascii="Arial" w:hAnsi="Arial" w:cs="Arial"/>
          <w:b/>
          <w:sz w:val="22"/>
          <w:szCs w:val="22"/>
        </w:rPr>
        <w:t>) and contact your subject librarian.</w:t>
      </w:r>
    </w:p>
    <w:p w:rsidR="006E2D40" w:rsidRDefault="006E2D40" w:rsidP="006E2D40">
      <w:pPr>
        <w:pStyle w:val="04xlpa"/>
        <w:rPr>
          <w:rStyle w:val="jsgrdq"/>
          <w:rFonts w:ascii="Arial" w:hAnsi="Arial" w:cs="Arial"/>
          <w:color w:val="000000"/>
          <w:sz w:val="22"/>
          <w:szCs w:val="22"/>
        </w:rPr>
      </w:pPr>
      <w:r w:rsidRPr="006E2D40">
        <w:rPr>
          <w:rStyle w:val="jsgrdq"/>
          <w:rFonts w:ascii="Arial" w:hAnsi="Arial" w:cs="Arial"/>
          <w:color w:val="000000"/>
          <w:sz w:val="22"/>
          <w:szCs w:val="22"/>
        </w:rPr>
        <w:t>The library regularly updates the online archives, paid subscriptions, databases and e-books which you have access to as a student/member of staff.</w:t>
      </w:r>
    </w:p>
    <w:p w:rsidR="006E2D40" w:rsidRDefault="006E2D40" w:rsidP="006E2D40">
      <w:pPr>
        <w:pStyle w:val="04xlpa"/>
        <w:rPr>
          <w:rStyle w:val="jsgrdq"/>
          <w:rFonts w:ascii="Arial" w:hAnsi="Arial" w:cs="Arial"/>
          <w:sz w:val="22"/>
          <w:szCs w:val="22"/>
        </w:rPr>
      </w:pPr>
      <w:r w:rsidRPr="006E2D40">
        <w:rPr>
          <w:rStyle w:val="jsgrdq"/>
          <w:rFonts w:ascii="Arial" w:hAnsi="Arial" w:cs="Arial"/>
          <w:b/>
          <w:sz w:val="22"/>
          <w:szCs w:val="22"/>
        </w:rPr>
        <w:t xml:space="preserve">gutenberg.org - </w:t>
      </w:r>
      <w:r w:rsidRPr="006E2D40">
        <w:rPr>
          <w:rStyle w:val="jsgrdq"/>
          <w:rFonts w:ascii="Arial" w:hAnsi="Arial" w:cs="Arial"/>
          <w:sz w:val="22"/>
          <w:szCs w:val="22"/>
        </w:rPr>
        <w:t>Project Gutenberg is a volunteer effort to digitise and archive cultural works. Choose from over 60,000 free e-books.</w:t>
      </w:r>
    </w:p>
    <w:p w:rsidR="006E2D40" w:rsidRDefault="006E2D40" w:rsidP="006E2D40">
      <w:pPr>
        <w:pStyle w:val="04xlpa"/>
        <w:rPr>
          <w:rStyle w:val="jsgrdq"/>
          <w:rFonts w:ascii="Arial" w:hAnsi="Arial" w:cs="Arial"/>
          <w:sz w:val="22"/>
          <w:szCs w:val="22"/>
        </w:rPr>
      </w:pPr>
    </w:p>
    <w:p w:rsidR="006E2D40" w:rsidRDefault="006E2D40" w:rsidP="006E2D40">
      <w:pPr>
        <w:pStyle w:val="04xlpa"/>
        <w:rPr>
          <w:rStyle w:val="jsgrdq"/>
          <w:rFonts w:ascii="Arial" w:hAnsi="Arial" w:cs="Arial"/>
          <w:b/>
          <w:color w:val="000000"/>
          <w:sz w:val="28"/>
          <w:szCs w:val="28"/>
        </w:rPr>
      </w:pPr>
      <w:r w:rsidRPr="006E2D40">
        <w:rPr>
          <w:rStyle w:val="jsgrdq"/>
          <w:rFonts w:ascii="Arial" w:hAnsi="Arial" w:cs="Arial"/>
          <w:b/>
          <w:color w:val="000000"/>
          <w:sz w:val="28"/>
          <w:szCs w:val="28"/>
        </w:rPr>
        <w:t>Listen to a podcast:</w:t>
      </w:r>
    </w:p>
    <w:p w:rsidR="006E2D40" w:rsidRDefault="006E2D40" w:rsidP="006E2D40">
      <w:pPr>
        <w:pStyle w:val="04xlpa"/>
        <w:rPr>
          <w:rStyle w:val="jsgrdq"/>
          <w:rFonts w:ascii="Arial" w:hAnsi="Arial" w:cs="Arial"/>
          <w:color w:val="000000"/>
          <w:sz w:val="22"/>
          <w:szCs w:val="22"/>
        </w:rPr>
      </w:pPr>
      <w:r w:rsidRPr="006E2D40">
        <w:rPr>
          <w:rStyle w:val="jsgrdq"/>
          <w:rFonts w:ascii="Arial" w:hAnsi="Arial" w:cs="Arial"/>
          <w:color w:val="000000"/>
          <w:sz w:val="22"/>
          <w:szCs w:val="22"/>
        </w:rPr>
        <w:t xml:space="preserve">There is an impressive selection of podcasts being produced here at Queen's. Whether you want something specific to your subject area, or you want to step out of your comfort zone- we have a podcast for you. From </w:t>
      </w:r>
      <w:proofErr w:type="spellStart"/>
      <w:r w:rsidRPr="006E2D40">
        <w:rPr>
          <w:rStyle w:val="jsgrdq"/>
          <w:rFonts w:ascii="Arial" w:hAnsi="Arial" w:cs="Arial"/>
          <w:color w:val="000000"/>
          <w:sz w:val="22"/>
          <w:szCs w:val="22"/>
        </w:rPr>
        <w:t>LawPod</w:t>
      </w:r>
      <w:proofErr w:type="spellEnd"/>
      <w:r w:rsidRPr="006E2D40">
        <w:rPr>
          <w:rStyle w:val="jsgrdq"/>
          <w:rFonts w:ascii="Arial" w:hAnsi="Arial" w:cs="Arial"/>
          <w:color w:val="000000"/>
          <w:sz w:val="22"/>
          <w:szCs w:val="22"/>
        </w:rPr>
        <w:t xml:space="preserve">, to </w:t>
      </w:r>
      <w:proofErr w:type="spellStart"/>
      <w:r w:rsidRPr="006E2D40">
        <w:rPr>
          <w:rStyle w:val="jsgrdq"/>
          <w:rFonts w:ascii="Arial" w:hAnsi="Arial" w:cs="Arial"/>
          <w:color w:val="000000"/>
          <w:sz w:val="22"/>
          <w:szCs w:val="22"/>
        </w:rPr>
        <w:t>Mpod</w:t>
      </w:r>
      <w:proofErr w:type="spellEnd"/>
      <w:r w:rsidRPr="006E2D40">
        <w:rPr>
          <w:rStyle w:val="jsgrdq"/>
          <w:rFonts w:ascii="Arial" w:hAnsi="Arial" w:cs="Arial"/>
          <w:color w:val="000000"/>
          <w:sz w:val="22"/>
          <w:szCs w:val="22"/>
        </w:rPr>
        <w:t xml:space="preserve">, to </w:t>
      </w:r>
      <w:proofErr w:type="gramStart"/>
      <w:r w:rsidRPr="006E2D40">
        <w:rPr>
          <w:rStyle w:val="jsgrdq"/>
          <w:rFonts w:ascii="Arial" w:hAnsi="Arial" w:cs="Arial"/>
          <w:color w:val="000000"/>
          <w:sz w:val="22"/>
          <w:szCs w:val="22"/>
        </w:rPr>
        <w:t>The</w:t>
      </w:r>
      <w:proofErr w:type="gramEnd"/>
      <w:r w:rsidRPr="006E2D40">
        <w:rPr>
          <w:rStyle w:val="jsgrdq"/>
          <w:rFonts w:ascii="Arial" w:hAnsi="Arial" w:cs="Arial"/>
          <w:color w:val="000000"/>
          <w:sz w:val="22"/>
          <w:szCs w:val="22"/>
        </w:rPr>
        <w:t xml:space="preserve"> Seamus Heaney Centre Podcast. Check out what's on offer and get listening!</w:t>
      </w:r>
    </w:p>
    <w:p w:rsidR="006E2D40" w:rsidRDefault="006E2D40" w:rsidP="006E2D40">
      <w:pPr>
        <w:pStyle w:val="04xlpa"/>
        <w:rPr>
          <w:rStyle w:val="jsgrdq"/>
          <w:rFonts w:ascii="Arial" w:hAnsi="Arial" w:cs="Arial"/>
          <w:color w:val="000000"/>
          <w:sz w:val="22"/>
          <w:szCs w:val="22"/>
        </w:rPr>
      </w:pPr>
    </w:p>
    <w:p w:rsidR="006E2D40" w:rsidRDefault="006E2D40" w:rsidP="006E2D40">
      <w:pPr>
        <w:pStyle w:val="04xlpa"/>
        <w:rPr>
          <w:rStyle w:val="jsgrdq"/>
          <w:rFonts w:ascii="Arial" w:hAnsi="Arial" w:cs="Arial"/>
          <w:b/>
          <w:color w:val="000000"/>
          <w:sz w:val="28"/>
          <w:szCs w:val="28"/>
        </w:rPr>
      </w:pPr>
      <w:r w:rsidRPr="006E2D40">
        <w:rPr>
          <w:rStyle w:val="jsgrdq"/>
          <w:rFonts w:ascii="Arial" w:hAnsi="Arial" w:cs="Arial"/>
          <w:b/>
          <w:color w:val="000000"/>
          <w:sz w:val="28"/>
          <w:szCs w:val="28"/>
        </w:rPr>
        <w:t>Take a trip... to a virtual museum, tourist attraction or catch a show without leaving your sofa.</w:t>
      </w:r>
    </w:p>
    <w:p w:rsidR="006E2D40" w:rsidRDefault="006E2D40" w:rsidP="006E2D40">
      <w:pPr>
        <w:pStyle w:val="04xlpa"/>
        <w:rPr>
          <w:rStyle w:val="jsgrdq"/>
          <w:rFonts w:ascii="Arial" w:hAnsi="Arial" w:cs="Arial"/>
          <w:color w:val="000000"/>
          <w:sz w:val="22"/>
          <w:szCs w:val="22"/>
        </w:rPr>
      </w:pPr>
      <w:r w:rsidRPr="006E2D40">
        <w:rPr>
          <w:rStyle w:val="jsgrdq"/>
          <w:rFonts w:ascii="Arial" w:hAnsi="Arial" w:cs="Arial"/>
          <w:b/>
          <w:color w:val="000000"/>
          <w:sz w:val="22"/>
          <w:szCs w:val="22"/>
        </w:rPr>
        <w:t>The Google Art Project</w:t>
      </w:r>
    </w:p>
    <w:p w:rsidR="006E2D40" w:rsidRDefault="006E2D40" w:rsidP="006E2D40">
      <w:pPr>
        <w:pStyle w:val="04xlpa"/>
        <w:rPr>
          <w:rStyle w:val="jsgrdq"/>
          <w:rFonts w:ascii="Arial" w:hAnsi="Arial" w:cs="Arial"/>
          <w:b/>
          <w:color w:val="000000"/>
          <w:sz w:val="22"/>
          <w:szCs w:val="22"/>
        </w:rPr>
      </w:pPr>
      <w:r w:rsidRPr="006E2D40">
        <w:rPr>
          <w:rStyle w:val="jsgrdq"/>
          <w:rFonts w:ascii="Arial" w:hAnsi="Arial" w:cs="Arial"/>
          <w:color w:val="000000"/>
          <w:sz w:val="22"/>
          <w:szCs w:val="22"/>
        </w:rPr>
        <w:t>Google has partnered with more than 1,200 cultural institutions from around the world to archive and document priceless pieces of art and to provide virtual tours of museums.</w:t>
      </w:r>
      <w:r>
        <w:rPr>
          <w:rStyle w:val="jsgrdq"/>
          <w:rFonts w:ascii="Arial" w:hAnsi="Arial" w:cs="Arial"/>
          <w:color w:val="000000"/>
          <w:sz w:val="22"/>
          <w:szCs w:val="22"/>
        </w:rPr>
        <w:t xml:space="preserve"> </w:t>
      </w:r>
      <w:r w:rsidRPr="006E2D40">
        <w:rPr>
          <w:rStyle w:val="jsgrdq"/>
          <w:rFonts w:ascii="Arial" w:hAnsi="Arial" w:cs="Arial"/>
          <w:b/>
          <w:color w:val="000000"/>
          <w:sz w:val="22"/>
          <w:szCs w:val="22"/>
        </w:rPr>
        <w:t>Explore at: artsandculture.google.com</w:t>
      </w:r>
    </w:p>
    <w:p w:rsidR="006E2D40" w:rsidRDefault="006E2D40" w:rsidP="006E2D40">
      <w:pPr>
        <w:pStyle w:val="04xlpa"/>
        <w:rPr>
          <w:rStyle w:val="jsgrdq"/>
          <w:rFonts w:ascii="Arial" w:hAnsi="Arial" w:cs="Arial"/>
          <w:color w:val="000000"/>
          <w:sz w:val="22"/>
          <w:szCs w:val="22"/>
        </w:rPr>
      </w:pPr>
      <w:r w:rsidRPr="006E2D40">
        <w:rPr>
          <w:rStyle w:val="jsgrdq"/>
          <w:rFonts w:ascii="Arial" w:hAnsi="Arial" w:cs="Arial"/>
          <w:color w:val="000000"/>
          <w:sz w:val="22"/>
          <w:szCs w:val="22"/>
        </w:rPr>
        <w:lastRenderedPageBreak/>
        <w:t xml:space="preserve">The Northern Lights can be live streamed from a camera located in Manitoba, Canada. ...Machu Picchu, </w:t>
      </w:r>
      <w:proofErr w:type="gramStart"/>
      <w:r w:rsidRPr="006E2D40">
        <w:rPr>
          <w:rStyle w:val="jsgrdq"/>
          <w:rFonts w:ascii="Arial" w:hAnsi="Arial" w:cs="Arial"/>
          <w:color w:val="000000"/>
          <w:sz w:val="22"/>
          <w:szCs w:val="22"/>
        </w:rPr>
        <w:t>The</w:t>
      </w:r>
      <w:proofErr w:type="gramEnd"/>
      <w:r w:rsidRPr="006E2D40">
        <w:rPr>
          <w:rStyle w:val="jsgrdq"/>
          <w:rFonts w:ascii="Arial" w:hAnsi="Arial" w:cs="Arial"/>
          <w:color w:val="000000"/>
          <w:sz w:val="22"/>
          <w:szCs w:val="22"/>
        </w:rPr>
        <w:t xml:space="preserve"> Great Wall of China, The Great Pyramid of Giza and The Taj Mahal are just a click away with virtual tours available.</w:t>
      </w:r>
    </w:p>
    <w:p w:rsidR="006E2D40" w:rsidRDefault="006E2D40" w:rsidP="006E2D40">
      <w:pPr>
        <w:pStyle w:val="04xlpa"/>
        <w:rPr>
          <w:rStyle w:val="jsgrdq"/>
          <w:rFonts w:ascii="Arial" w:hAnsi="Arial" w:cs="Arial"/>
          <w:b/>
          <w:sz w:val="22"/>
          <w:szCs w:val="22"/>
        </w:rPr>
      </w:pPr>
      <w:r w:rsidRPr="006E2D40">
        <w:rPr>
          <w:rStyle w:val="jsgrdq"/>
          <w:rFonts w:ascii="Arial" w:hAnsi="Arial" w:cs="Arial"/>
          <w:sz w:val="22"/>
          <w:szCs w:val="22"/>
        </w:rPr>
        <w:t>Queen's Film Theatre are bringing exclusive content to you at home through their QFT player. Browse their archive via their website:  </w:t>
      </w:r>
      <w:r w:rsidRPr="006E2D40">
        <w:rPr>
          <w:rStyle w:val="jsgrdq"/>
          <w:rFonts w:ascii="Arial" w:hAnsi="Arial" w:cs="Arial"/>
          <w:b/>
          <w:sz w:val="22"/>
          <w:szCs w:val="22"/>
        </w:rPr>
        <w:t>queensfilmtheatre.com/QFT-Player</w:t>
      </w:r>
    </w:p>
    <w:p w:rsidR="006E2D40" w:rsidRPr="006E2D40" w:rsidRDefault="006E2D40" w:rsidP="006E2D40">
      <w:pPr>
        <w:pStyle w:val="04xlpa"/>
        <w:rPr>
          <w:rStyle w:val="jsgrdq"/>
          <w:rFonts w:ascii="Arial" w:hAnsi="Arial" w:cs="Arial"/>
          <w:sz w:val="22"/>
          <w:szCs w:val="22"/>
        </w:rPr>
      </w:pPr>
      <w:r w:rsidRPr="006E2D40">
        <w:rPr>
          <w:rStyle w:val="jsgrdq"/>
          <w:rFonts w:ascii="Arial" w:hAnsi="Arial" w:cs="Arial"/>
          <w:sz w:val="22"/>
          <w:szCs w:val="22"/>
        </w:rPr>
        <w:t>Enjoy world- class theatre online with the National Theatre - live streams every Thursday at 7pm (UK time) via their YouTube Channel.</w:t>
      </w:r>
    </w:p>
    <w:p w:rsidR="006E2D40" w:rsidRPr="006E2D40" w:rsidRDefault="006E2D40" w:rsidP="006E2D40">
      <w:pPr>
        <w:pStyle w:val="04xlpa"/>
        <w:rPr>
          <w:rFonts w:ascii="Arial" w:hAnsi="Arial" w:cs="Arial"/>
          <w:sz w:val="22"/>
          <w:szCs w:val="22"/>
        </w:rPr>
      </w:pPr>
      <w:r w:rsidRPr="006E2D40">
        <w:rPr>
          <w:rStyle w:val="jsgrdq"/>
          <w:rFonts w:ascii="Arial" w:hAnsi="Arial" w:cs="Arial"/>
          <w:sz w:val="22"/>
          <w:szCs w:val="22"/>
        </w:rPr>
        <w:t xml:space="preserve">Belfast's own Lyric Theatre have moved some performances online. Subscribe to their YouTube channel and follow </w:t>
      </w:r>
      <w:r w:rsidRPr="006E2D40">
        <w:rPr>
          <w:rStyle w:val="jsgrdq"/>
          <w:rFonts w:ascii="Arial" w:hAnsi="Arial" w:cs="Arial"/>
          <w:b/>
          <w:sz w:val="22"/>
          <w:szCs w:val="22"/>
        </w:rPr>
        <w:t>@</w:t>
      </w:r>
      <w:proofErr w:type="spellStart"/>
      <w:r w:rsidRPr="006E2D40">
        <w:rPr>
          <w:rStyle w:val="jsgrdq"/>
          <w:rFonts w:ascii="Arial" w:hAnsi="Arial" w:cs="Arial"/>
          <w:b/>
          <w:sz w:val="22"/>
          <w:szCs w:val="22"/>
        </w:rPr>
        <w:t>LyricBelfast</w:t>
      </w:r>
      <w:proofErr w:type="spellEnd"/>
      <w:r w:rsidRPr="006E2D40">
        <w:rPr>
          <w:rStyle w:val="jsgrdq"/>
          <w:rFonts w:ascii="Arial" w:hAnsi="Arial" w:cs="Arial"/>
          <w:b/>
          <w:sz w:val="22"/>
          <w:szCs w:val="22"/>
        </w:rPr>
        <w:t xml:space="preserve"> </w:t>
      </w:r>
      <w:r w:rsidRPr="006E2D40">
        <w:rPr>
          <w:rStyle w:val="jsgrdq"/>
          <w:rFonts w:ascii="Arial" w:hAnsi="Arial" w:cs="Arial"/>
          <w:sz w:val="22"/>
          <w:szCs w:val="22"/>
        </w:rPr>
        <w:t>on Twitter for updates.</w:t>
      </w:r>
    </w:p>
    <w:p w:rsidR="00296BCB" w:rsidRPr="00296BCB" w:rsidRDefault="00296BCB" w:rsidP="006E2D40">
      <w:pPr>
        <w:pStyle w:val="04xlpa"/>
        <w:rPr>
          <w:rFonts w:ascii="Arial" w:hAnsi="Arial" w:cs="Arial"/>
          <w:b/>
          <w:color w:val="000000"/>
          <w:sz w:val="28"/>
          <w:szCs w:val="28"/>
        </w:rPr>
      </w:pPr>
    </w:p>
    <w:p w:rsidR="00296BCB" w:rsidRPr="00296BCB" w:rsidRDefault="00296BCB" w:rsidP="00296BCB">
      <w:pPr>
        <w:pStyle w:val="04xlpa"/>
        <w:rPr>
          <w:rFonts w:ascii="Arial" w:hAnsi="Arial" w:cs="Arial"/>
          <w:sz w:val="28"/>
          <w:szCs w:val="28"/>
        </w:rPr>
      </w:pPr>
    </w:p>
    <w:p w:rsidR="00296BCB" w:rsidRPr="00296BCB" w:rsidRDefault="00296BCB" w:rsidP="00296BCB">
      <w:pPr>
        <w:rPr>
          <w:rFonts w:ascii="Arial" w:hAnsi="Arial" w:cs="Arial"/>
        </w:rPr>
      </w:pPr>
    </w:p>
    <w:sectPr w:rsidR="00296BCB" w:rsidRPr="00296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CB"/>
    <w:rsid w:val="00296BCB"/>
    <w:rsid w:val="006E2D40"/>
    <w:rsid w:val="00B03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379AD-C01F-4CCE-822C-44A71342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296BCB"/>
  </w:style>
  <w:style w:type="paragraph" w:customStyle="1" w:styleId="04xlpa">
    <w:name w:val="_04xlpa"/>
    <w:basedOn w:val="Normal"/>
    <w:rsid w:val="00296BC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901073">
      <w:bodyDiv w:val="1"/>
      <w:marLeft w:val="0"/>
      <w:marRight w:val="0"/>
      <w:marTop w:val="0"/>
      <w:marBottom w:val="0"/>
      <w:divBdr>
        <w:top w:val="none" w:sz="0" w:space="0" w:color="auto"/>
        <w:left w:val="none" w:sz="0" w:space="0" w:color="auto"/>
        <w:bottom w:val="none" w:sz="0" w:space="0" w:color="auto"/>
        <w:right w:val="none" w:sz="0" w:space="0" w:color="auto"/>
      </w:divBdr>
    </w:div>
    <w:div w:id="1233085174">
      <w:bodyDiv w:val="1"/>
      <w:marLeft w:val="0"/>
      <w:marRight w:val="0"/>
      <w:marTop w:val="0"/>
      <w:marBottom w:val="0"/>
      <w:divBdr>
        <w:top w:val="none" w:sz="0" w:space="0" w:color="auto"/>
        <w:left w:val="none" w:sz="0" w:space="0" w:color="auto"/>
        <w:bottom w:val="none" w:sz="0" w:space="0" w:color="auto"/>
        <w:right w:val="none" w:sz="0" w:space="0" w:color="auto"/>
      </w:divBdr>
    </w:div>
    <w:div w:id="175547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2020-08-10T10:48:00Z</dcterms:created>
  <dcterms:modified xsi:type="dcterms:W3CDTF">2020-08-10T11:15:00Z</dcterms:modified>
</cp:coreProperties>
</file>